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-1132839</wp:posOffset>
            </wp:positionH>
            <wp:positionV relativeFrom="page">
              <wp:posOffset>-19049</wp:posOffset>
            </wp:positionV>
            <wp:extent cx="7690084" cy="10687050"/>
            <wp:effectExtent b="0" l="0" r="0" t="0"/>
            <wp:wrapNone/>
            <wp:docPr descr="Imagem 1" id="2005227554" name="image1.png"/>
            <a:graphic>
              <a:graphicData uri="http://schemas.openxmlformats.org/drawingml/2006/picture">
                <pic:pic>
                  <pic:nvPicPr>
                    <pic:cNvPr descr="Imagem 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0084" cy="10687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A Todos os militantes da JP 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ab/>
        <w:tab/>
        <w:tab/>
        <w:tab/>
        <w:tab/>
        <w:tab/>
        <w:tab/>
        <w:t xml:space="preserve">de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sz w:val="22"/>
          <w:szCs w:val="22"/>
          <w:rtl w:val="0"/>
        </w:rPr>
        <w:t xml:space="preserve">Concelho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Helvetica Neue" w:cs="Helvetica Neue" w:eastAsia="Helvetica Neue" w:hAnsi="Helvetica Neue"/>
          <w:color w:val="ee000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line="360" w:lineRule="auto"/>
        <w:ind w:left="4248" w:firstLine="708.0000000000001"/>
        <w:jc w:val="left"/>
        <w:rPr>
          <w:rFonts w:ascii="Helvetica Neue" w:cs="Helvetica Neue" w:eastAsia="Helvetica Neue" w:hAnsi="Helvetica Neue"/>
          <w:i w:val="1"/>
          <w:iCs w:val="1"/>
          <w:color w:val="ee000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ee0000"/>
          <w:sz w:val="28"/>
          <w:szCs w:val="28"/>
          <w:rtl w:val="0"/>
        </w:rPr>
        <w:t xml:space="preserve">[Dia + Mês + Ano]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76" w:lineRule="auto"/>
        <w:jc w:val="left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Caros Amigos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,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276" w:lineRule="auto"/>
        <w:jc w:val="both"/>
        <w:rPr>
          <w:rFonts w:ascii="Helvetica Neue" w:cs="Helvetica Neue" w:eastAsia="Helvetica Neue" w:hAnsi="Helvetica Neue"/>
          <w:b w:val="0"/>
          <w:bCs w:val="0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Ao abrigo dos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Estatutos e Regulamentos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 em vigor da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Juventude Popular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, venho por este meio convocar o Plenário Concelhio de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color w:val="ee0000"/>
          <w:rtl w:val="0"/>
        </w:rPr>
        <w:t xml:space="preserve">[concelhia]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com fins eleitorais, para o próximo dia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[data]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O Plenário Concelhio terá lugar no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[morada + código postal]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rtl w:val="0"/>
        </w:rPr>
        <w:t xml:space="preserve">com a seguinte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Ordem de Trabalhos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Eleição da Comissão Política Concelhia;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Eleição da Mesa do Plenário Concelhio;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Eleição de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[ ]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delegados ao Conselho Nacional;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Eleição de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[ ]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delegados ao Conselho Distrital;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Eleição de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[ ]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delegados ao Plenário do CDS-PP;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center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Eleição dos Delegados ao XXVII Congresso Nacional da Juventude Popular, de acordo com o Regulamento do Congresso e com base nos cadernos eleitorais definitivos.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As urnas estarão abertas 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das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ee0000"/>
          <w:rtl w:val="0"/>
        </w:rPr>
        <w:t xml:space="preserve"> [horário de abertura] até [horário de encerramento]</w:t>
      </w:r>
      <w:r w:rsidDel="00000000" w:rsidR="00000000" w:rsidRPr="00000000">
        <w:rPr>
          <w:rFonts w:ascii="Helvetica Neue" w:cs="Helvetica Neue" w:eastAsia="Helvetica Neue" w:hAnsi="Helvetica Neue"/>
          <w:color w:val="ee0000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salvo se todos os militantes inscritos nos cadernos eleitorais tiverem exercido o seu direito de voto antes desse período.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Informa-se ainda que as candidaturas referentes aos pontos 1 a 5 da ordem de trabalhos, acompanhadas das respetivas declarações individuais, deverão ser enviadas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até 48 horas antes do ato eleitoral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ao Secretário Geral, através do seguinte e-mail: </w:t>
      </w:r>
      <w:hyperlink r:id="rId8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0563c1"/>
            <w:u w:val="single"/>
            <w:rtl w:val="0"/>
          </w:rPr>
          <w:t xml:space="preserve">sedenacional@juventudepopular.pt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No que concerne à candidatura referente ao ponto 6 da ordem de trabalhos, acompanhadas das respetivas declarações individuais, deverão ser enviadas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até 48 horas antes do ato eleitoral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ao Presidente da Comissão Organizadora do XXVII Congresso Nacional da Juventude Popular, através do seguinte e-mail: </w:t>
      </w:r>
      <w:hyperlink r:id="rId9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0563c1"/>
            <w:u w:val="single"/>
            <w:rtl w:val="0"/>
          </w:rPr>
          <w:t xml:space="preserve">coc@juventudepopular.pt</w:t>
        </w:r>
      </w:hyperlink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-1150619</wp:posOffset>
            </wp:positionH>
            <wp:positionV relativeFrom="page">
              <wp:posOffset>-7293</wp:posOffset>
            </wp:positionV>
            <wp:extent cx="7690084" cy="10687050"/>
            <wp:effectExtent b="0" l="0" r="0" t="0"/>
            <wp:wrapNone/>
            <wp:docPr descr="Imagem 1" id="2005227553" name="image1.png"/>
            <a:graphic>
              <a:graphicData uri="http://schemas.openxmlformats.org/drawingml/2006/picture">
                <pic:pic>
                  <pic:nvPicPr>
                    <pic:cNvPr descr="Imagem 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90084" cy="10687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Para qualquer dúvida ou pedido de esclarecimento, os militantes podem contactar a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Sede Nacional da Juventude Popular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através do e-mail </w:t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0563c1"/>
            <w:u w:val="single"/>
            <w:rtl w:val="0"/>
          </w:rPr>
          <w:t xml:space="preserve">sedenacional@juventudepopular.pt.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O Secretário-Geral da Juventude Popular</w:t>
      </w:r>
    </w:p>
    <w:p w:rsidR="00000000" w:rsidDel="00000000" w:rsidP="00000000" w:rsidRDefault="00000000" w:rsidRPr="00000000" w14:paraId="00000020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center"/>
        <w:rPr>
          <w:rFonts w:ascii="Helvetica Neue" w:cs="Helvetica Neue" w:eastAsia="Helvetica Neue" w:hAnsi="Helvetica Neue"/>
          <w:b w:val="1"/>
          <w:bCs w:val="1"/>
          <w:i w:val="1"/>
          <w:i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rtl w:val="0"/>
        </w:rPr>
        <w:t xml:space="preserve">________________________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Helvetica Neue" w:cs="Helvetica Neue" w:eastAsia="Helvetica Neue" w:hAnsi="Helvetica Neue"/>
          <w:b w:val="1"/>
          <w:bCs w:val="1"/>
          <w:i w:val="1"/>
          <w:iCs w:val="1"/>
          <w:color w:val="0d0d0d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iCs w:val="1"/>
          <w:color w:val="0d0d0d"/>
          <w:rtl w:val="0"/>
        </w:rPr>
        <w:t xml:space="preserve">                                               - João Miguel Pais -</w:t>
      </w:r>
      <w:r w:rsidDel="00000000" w:rsidR="00000000" w:rsidRPr="00000000">
        <w:rPr>
          <w:rtl w:val="0"/>
        </w:rPr>
      </w:r>
    </w:p>
    <w:sectPr>
      <w:pgSz w:h="16820" w:w="11900" w:orient="portrait"/>
      <w:pgMar w:bottom="1125" w:top="1440" w:left="1797" w:right="179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Times New Roman"/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pt_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arter"/>
    <w:uiPriority w:val="99"/>
    <w:semiHidden w:val="1"/>
    <w:unhideWhenUsed w:val="1"/>
    <w:rsid w:val="00442149"/>
    <w:rPr>
      <w:rFonts w:ascii="Lucida Grande" w:hAnsi="Lucida Grande"/>
      <w:sz w:val="18"/>
      <w:szCs w:val="18"/>
    </w:rPr>
  </w:style>
  <w:style w:type="character" w:styleId="TextodebaloCarter" w:customStyle="1">
    <w:name w:val="Texto de balão Caráter"/>
    <w:link w:val="Textodebalo"/>
    <w:uiPriority w:val="99"/>
    <w:semiHidden w:val="1"/>
    <w:rsid w:val="00442149"/>
    <w:rPr>
      <w:rFonts w:ascii="Lucida Grande" w:hAnsi="Lucida Grande"/>
      <w:sz w:val="18"/>
      <w:szCs w:val="18"/>
    </w:rPr>
  </w:style>
  <w:style w:type="paragraph" w:styleId="PargrafodaLista">
    <w:name w:val="List Paragraph"/>
    <w:basedOn w:val="Normal"/>
    <w:uiPriority w:val="72"/>
    <w:qFormat w:val="1"/>
    <w:rsid w:val="00EF05CD"/>
    <w:pPr>
      <w:ind w:left="720"/>
      <w:contextualSpacing w:val="1"/>
    </w:pPr>
  </w:style>
  <w:style w:type="character" w:styleId="Hiperligao">
    <w:name w:val="Hyperlink"/>
    <w:basedOn w:val="Tipodeletrapredefinidodopargrafo"/>
    <w:uiPriority w:val="99"/>
    <w:unhideWhenUsed w:val="1"/>
    <w:rsid w:val="00D210F5"/>
    <w:rPr>
      <w:color w:val="0563c1" w:themeColor="hyperlink"/>
      <w:u w:val="single"/>
    </w:rPr>
  </w:style>
  <w:style w:type="character" w:styleId="Ttulo1Carter" w:customStyle="1">
    <w:name w:val="Título 1 Caráter"/>
    <w:basedOn w:val="Tipodeletrapredefinidodopargrafo"/>
    <w:link w:val="Ttulo1"/>
    <w:rsid w:val="00DB0103"/>
    <w:rPr>
      <w:rFonts w:ascii="Times New Roman" w:eastAsia="Times New Roman" w:hAnsi="Times New Roman"/>
      <w:b w:val="1"/>
      <w:bCs w:val="1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 w:val="1"/>
    <w:unhideWhenUsed w:val="1"/>
    <w:rsid w:val="00CC179E"/>
    <w:rPr>
      <w:color w:val="605e5c"/>
      <w:shd w:color="auto" w:fill="e1dfdd" w:val="clear"/>
    </w:rPr>
  </w:style>
  <w:style w:type="character" w:styleId="Ttulo2Carter" w:customStyle="1">
    <w:name w:val="Título 2 Caráter"/>
    <w:basedOn w:val="Tipodeletrapredefinidodopargrafo"/>
    <w:link w:val="Ttulo2"/>
    <w:uiPriority w:val="9"/>
    <w:semiHidden w:val="1"/>
    <w:rsid w:val="00712F06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sedenacional@juventudepopular.pt" TargetMode="External"/><Relationship Id="rId9" Type="http://schemas.openxmlformats.org/officeDocument/2006/relationships/hyperlink" Target="mailto:coc@juventudepopular.p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edenacional@juventudepopular.p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9FEFjD6P7v8y2wkXUETxhVJvZg==">CgMxLjA4AHIhMVVhaHpNX0w3a3hycGVHZXFLM2M2bEZiN0VJOGZxMHBW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2026-01-21T11:41:00Z</dcterms:created>
  <dc:creator>Rosa Guerra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593fca-6e42-4681-83fc-0b1b94f92002_Enabled">
    <vt:lpwstr>true</vt:lpwstr>
  </property>
  <property fmtid="{D5CDD505-2E9C-101B-9397-08002B2CF9AE}" pid="3" name="MSIP_Label_c3593fca-6e42-4681-83fc-0b1b94f92002_SetDate">
    <vt:lpwstr>2024-10-11T08:35:15Z</vt:lpwstr>
  </property>
  <property fmtid="{D5CDD505-2E9C-101B-9397-08002B2CF9AE}" pid="4" name="MSIP_Label_c3593fca-6e42-4681-83fc-0b1b94f92002_Method">
    <vt:lpwstr>Privileged</vt:lpwstr>
  </property>
  <property fmtid="{D5CDD505-2E9C-101B-9397-08002B2CF9AE}" pid="5" name="MSIP_Label_c3593fca-6e42-4681-83fc-0b1b94f92002_Name">
    <vt:lpwstr>defa4170-0d19-0005-0001-bc88714345d2</vt:lpwstr>
  </property>
  <property fmtid="{D5CDD505-2E9C-101B-9397-08002B2CF9AE}" pid="6" name="MSIP_Label_c3593fca-6e42-4681-83fc-0b1b94f92002_SiteId">
    <vt:lpwstr>7c71aa89-a5e3-4b4f-9274-507b6c91d269</vt:lpwstr>
  </property>
  <property fmtid="{D5CDD505-2E9C-101B-9397-08002B2CF9AE}" pid="7" name="MSIP_Label_c3593fca-6e42-4681-83fc-0b1b94f92002_ActionId">
    <vt:lpwstr>86ef659c-cbe3-45e7-a088-5763bbcc7184</vt:lpwstr>
  </property>
  <property fmtid="{D5CDD505-2E9C-101B-9397-08002B2CF9AE}" pid="8" name="MSIP_Label_c3593fca-6e42-4681-83fc-0b1b94f92002_ContentBits">
    <vt:lpwstr>0</vt:lpwstr>
  </property>
</Properties>
</file>